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715C" w14:textId="65E221A2" w:rsidR="00982AC5" w:rsidRPr="00655C08" w:rsidRDefault="00982AC5" w:rsidP="00982AC5">
      <w:pPr>
        <w:pStyle w:val="Standard"/>
        <w:pageBreakBefore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Pr="00655C08">
        <w:rPr>
          <w:rFonts w:ascii="Arial" w:hAnsi="Arial" w:cs="Arial"/>
          <w:b/>
          <w:sz w:val="22"/>
          <w:szCs w:val="22"/>
        </w:rPr>
        <w:t>COMPROMISO ANTICORRUPCIÓN</w:t>
      </w:r>
    </w:p>
    <w:p w14:paraId="7560C0D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BD20F6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(los) suscrito(s) a saber: (Nombre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 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cada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miembros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Temporal proponente)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____________,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(Documento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lugar de su expedición), quien obra en …. (1-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…Su carácter de Representante Legal de la 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manera completa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dicha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constitución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haciendo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mención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 registro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Cámara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Comercio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 persona natural, y/o si la parte proponente está conformada por diferentes personas naturales o jurídicas,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 Temporal respectiva), quien(es)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adelante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 denominará(n) EL PROPONENTE, manifiestan su voluntad de asumir, de manera unilateral, el 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cuenta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consideraciones:</w:t>
      </w:r>
    </w:p>
    <w:p w14:paraId="64A6D26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0FC15520" w14:textId="2163CBDE" w:rsidR="00DE2A81" w:rsidRDefault="00982AC5" w:rsidP="00A8668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PRIMERO: Que la Regional </w:t>
      </w:r>
      <w:r w:rsidR="003D0B96">
        <w:rPr>
          <w:rFonts w:ascii="Arial" w:hAnsi="Arial" w:cs="Arial"/>
          <w:sz w:val="22"/>
          <w:szCs w:val="22"/>
        </w:rPr>
        <w:t>Antioquia</w:t>
      </w:r>
      <w:r w:rsidR="00687DEA"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Servicio Nacional de Aprendizaje SENA Establecimiento Público del Orden Nacional, realizó </w:t>
      </w:r>
      <w:r w:rsidR="00DC393F">
        <w:rPr>
          <w:rFonts w:ascii="Arial" w:hAnsi="Arial" w:cs="Arial"/>
          <w:sz w:val="22"/>
          <w:szCs w:val="22"/>
        </w:rPr>
        <w:t xml:space="preserve">el </w:t>
      </w:r>
      <w:r w:rsidRPr="00655C08">
        <w:rPr>
          <w:rFonts w:ascii="Arial" w:hAnsi="Arial" w:cs="Arial"/>
          <w:sz w:val="22"/>
          <w:szCs w:val="22"/>
        </w:rPr>
        <w:t xml:space="preserve">PROCESO DE </w:t>
      </w:r>
      <w:r>
        <w:rPr>
          <w:rFonts w:ascii="Arial" w:hAnsi="Arial" w:cs="Arial"/>
          <w:sz w:val="22"/>
          <w:szCs w:val="22"/>
        </w:rPr>
        <w:t xml:space="preserve">SELECCIÓN </w:t>
      </w:r>
      <w:r w:rsidR="003D0B96" w:rsidRPr="003D0B96">
        <w:rPr>
          <w:rFonts w:ascii="Arial" w:hAnsi="Arial" w:cs="Arial"/>
          <w:b/>
          <w:bCs/>
          <w:sz w:val="22"/>
          <w:szCs w:val="22"/>
          <w:lang w:val="es-ES"/>
        </w:rPr>
        <w:t>SAMC-ANT-00147-2026</w:t>
      </w:r>
    </w:p>
    <w:p w14:paraId="34579109" w14:textId="77777777" w:rsidR="001E415C" w:rsidRPr="00655C08" w:rsidRDefault="001E415C" w:rsidP="00A86686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D6E69A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SEGUNDO: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interés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apoyar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Estado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Colombiano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del SENA para fortalecer la transparencia en los procesos de contratación y la responsabilidad de rendir cuentas.</w:t>
      </w:r>
    </w:p>
    <w:p w14:paraId="6FD7483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30FB249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TERCERO: Que siendo el interés de EL PROPONENTE participar en el proceso de selección aludido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considerando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primero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precedente,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dispuesto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suministrar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 información propia que resulte necesaria para aportar transparencia al proceso y en tal sentido suscribe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unilateral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regirá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cláusulas:</w:t>
      </w:r>
    </w:p>
    <w:p w14:paraId="2DB7022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0D986F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PRIMERA-.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ASUMIDOS</w:t>
      </w:r>
    </w:p>
    <w:p w14:paraId="141B05C0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BB858A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mediante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compromisos:</w:t>
      </w:r>
    </w:p>
    <w:p w14:paraId="1A2F2BC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EAF7B6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1.1.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dará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ninguna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 ningún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público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relación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Propuesta,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 antes citado, ni con la ejecución del Contrato que pueda celebrarse como resultado de su Propuesta.</w:t>
      </w:r>
    </w:p>
    <w:p w14:paraId="4D1D55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1.2.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PROPONENTE se compromete a no permitir que nadie, bien sea empleado suyo o un agente comisionista independiente lo haga en su nombre.</w:t>
      </w:r>
    </w:p>
    <w:p w14:paraId="796F062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1.3.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compromete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formalmente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impartir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instrucciones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 empleados y agentes y a cualesquiera otros representantes suyos, exigiéndoles en todo momento el cumplimiento de las leyes de la República de Colombia, y especialmente de aquellas que rigen el presente proceso de selección y la relación contractual que podría derivarse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ella,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impondrá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obligaciones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corrupto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lastRenderedPageBreak/>
        <w:t>otro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 público que pueda influir en las condiciones de ejecución o de supervisión del Contrato, bien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directa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indirectamente,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terceras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influencia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sobre funcionarios públicos, puedan influir sobre las condiciones de ejecución o supervisión del Contrato;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ii)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durante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desarrollo del Contrato.</w:t>
      </w:r>
    </w:p>
    <w:p w14:paraId="334C05D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1.4.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PROPONENTE se compromete formalmente a no efectuar acuerdos, o realizar actos o conductas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tengan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objeto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colusión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arriba identificado, o como efecto la distribución de la adjudicación de contratos entre los cuales 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Contrato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materia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considerando primero del presente acuerdo.</w:t>
      </w:r>
    </w:p>
    <w:p w14:paraId="06891D18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552DCB3A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SEGUNDA-. CONSECUENCIAS DEL INCUMPLIMIENTO</w:t>
      </w:r>
    </w:p>
    <w:p w14:paraId="58DA620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las consecuencias previstas en </w:t>
      </w:r>
      <w:r>
        <w:rPr>
          <w:rFonts w:ascii="Arial" w:hAnsi="Arial" w:cs="Arial"/>
          <w:sz w:val="22"/>
          <w:szCs w:val="22"/>
        </w:rPr>
        <w:t>la invitación pública</w:t>
      </w:r>
      <w:r w:rsidRPr="00655C08">
        <w:rPr>
          <w:rFonts w:ascii="Arial" w:hAnsi="Arial" w:cs="Arial"/>
          <w:sz w:val="22"/>
          <w:szCs w:val="22"/>
        </w:rPr>
        <w:t>, si se comprobare el incumplimiento de los compromisos de anticorrupción.</w:t>
      </w:r>
    </w:p>
    <w:p w14:paraId="4CEFD7A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2831CA9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constancia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manifestación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aceptación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unilaterales incorporados en el presente documento, se firma el mismo en el municipio de _____________.</w:t>
      </w:r>
    </w:p>
    <w:p w14:paraId="1936967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649B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A los _____________ (FECHA EN LETRAS Y NÚMEROS).</w:t>
      </w:r>
    </w:p>
    <w:p w14:paraId="63B7A595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75841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Firma</w:t>
      </w:r>
    </w:p>
    <w:p w14:paraId="2FDEA5C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C.C.</w:t>
      </w:r>
    </w:p>
    <w:p w14:paraId="0B89E2D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43D0F48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241BA61" w14:textId="77777777" w:rsidR="00982AC5" w:rsidRPr="00655C08" w:rsidRDefault="00982AC5" w:rsidP="00982AC5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SUSCRIBIRÁN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INTEGRANTES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PARTE 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PLURAL,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JURÍDICAS;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 ESTE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ÚLTIMO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LEGALES ACREDITADOS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DENTRO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EXISTENCIA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REPRESENTACIÓN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Y/O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PODERES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CONFERIDOS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ALLEGADOS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 PRESENTE PROCESO DE SELECCIÓN.</w:t>
      </w:r>
    </w:p>
    <w:p w14:paraId="6E98052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90BD622" w14:textId="77777777" w:rsidR="00982AC5" w:rsidRDefault="00982AC5" w:rsidP="00982AC5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2D4531F" w14:textId="77777777" w:rsidR="0062021B" w:rsidRDefault="0062021B"/>
    <w:sectPr w:rsidR="006202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C5"/>
    <w:rsid w:val="0003299F"/>
    <w:rsid w:val="000E3FAE"/>
    <w:rsid w:val="001524B3"/>
    <w:rsid w:val="00155FC5"/>
    <w:rsid w:val="001E415C"/>
    <w:rsid w:val="002068A5"/>
    <w:rsid w:val="00241417"/>
    <w:rsid w:val="00242B50"/>
    <w:rsid w:val="002548EC"/>
    <w:rsid w:val="00387CCA"/>
    <w:rsid w:val="003D0B96"/>
    <w:rsid w:val="004D7989"/>
    <w:rsid w:val="004E3FCF"/>
    <w:rsid w:val="00515336"/>
    <w:rsid w:val="006077D4"/>
    <w:rsid w:val="0062021B"/>
    <w:rsid w:val="00687DEA"/>
    <w:rsid w:val="006938DD"/>
    <w:rsid w:val="00827C6B"/>
    <w:rsid w:val="00874527"/>
    <w:rsid w:val="00982AC5"/>
    <w:rsid w:val="00A42E26"/>
    <w:rsid w:val="00A86686"/>
    <w:rsid w:val="00C402EE"/>
    <w:rsid w:val="00C76AA3"/>
    <w:rsid w:val="00D61AB5"/>
    <w:rsid w:val="00DC393F"/>
    <w:rsid w:val="00DE2A81"/>
    <w:rsid w:val="00F6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1E0F"/>
  <w15:chartTrackingRefBased/>
  <w15:docId w15:val="{B9531050-8D85-4DD6-BE28-9C647EFC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AC5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982AC5"/>
    <w:pPr>
      <w:suppressAutoHyphens/>
      <w:autoSpaceDN w:val="0"/>
      <w:spacing w:after="0" w:line="240" w:lineRule="auto"/>
      <w:textAlignment w:val="baseline"/>
    </w:pPr>
    <w:rPr>
      <w:rFonts w:ascii="Tahoma" w:eastAsia="Batang" w:hAnsi="Tahoma" w:cs="Times New Roman"/>
      <w:kern w:val="3"/>
      <w:sz w:val="24"/>
      <w:szCs w:val="24"/>
      <w:lang w:eastAsia="es-ES"/>
    </w:rPr>
  </w:style>
  <w:style w:type="character" w:styleId="Nmerodepgina">
    <w:name w:val="page number"/>
    <w:basedOn w:val="Fuentedeprrafopredeter"/>
    <w:rsid w:val="00A42E26"/>
  </w:style>
  <w:style w:type="paragraph" w:customStyle="1" w:styleId="Default">
    <w:name w:val="Default"/>
    <w:rsid w:val="00DC39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1E415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E4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8ED7F488-E786-4EBA-9A5E-EF52CD473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63B1E-FBCF-4CF1-AE1B-563D516EF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72E9-C454-490B-B907-E3AEE7FEF44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Julieth Acevedo Quintero</cp:lastModifiedBy>
  <cp:revision>22</cp:revision>
  <dcterms:created xsi:type="dcterms:W3CDTF">2021-11-04T23:37:00Z</dcterms:created>
  <dcterms:modified xsi:type="dcterms:W3CDTF">2026-04-14T21:49:00Z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2023-09-06T18:34:28Z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b963c171-73c1-49b8-a89e-3eb533a7a5fa</vt:lpwstr>
  </property>
  <property fmtid="{D5CDD505-2E9C-101B-9397-08002B2CF9AE}" pid="9" name="MSIP_Label_1299739c-ad3d-4908-806e-4d91151a6e13_ContentBits">
    <vt:lpwstr>0</vt:lpwstr>
  </property>
</Properties>
</file>